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64B13" w14:textId="6FA58E7C" w:rsidR="00351A79" w:rsidRDefault="000A302F" w:rsidP="000A302F">
      <w:pPr>
        <w:wordWrap w:val="0"/>
        <w:jc w:val="right"/>
      </w:pPr>
      <w:bookmarkStart w:id="0" w:name="_GoBack"/>
      <w:bookmarkEnd w:id="0"/>
      <w:r>
        <w:rPr>
          <w:rFonts w:hint="eastAsia"/>
        </w:rPr>
        <w:t xml:space="preserve">　　</w:t>
      </w:r>
      <w:r w:rsidR="00351A79">
        <w:rPr>
          <w:rFonts w:hint="eastAsia"/>
        </w:rPr>
        <w:t>年</w:t>
      </w:r>
      <w:r>
        <w:rPr>
          <w:rFonts w:hint="eastAsia"/>
        </w:rPr>
        <w:t xml:space="preserve">　　</w:t>
      </w:r>
      <w:r w:rsidR="00351A79">
        <w:rPr>
          <w:rFonts w:hint="eastAsia"/>
        </w:rPr>
        <w:t>月</w:t>
      </w:r>
      <w:r>
        <w:rPr>
          <w:rFonts w:hint="eastAsia"/>
        </w:rPr>
        <w:t xml:space="preserve">　　</w:t>
      </w:r>
      <w:r w:rsidR="00351A79">
        <w:rPr>
          <w:rFonts w:hint="eastAsia"/>
        </w:rPr>
        <w:t>日</w:t>
      </w:r>
    </w:p>
    <w:p w14:paraId="2B1AFC15" w14:textId="77777777" w:rsidR="00351A79" w:rsidRDefault="00351A79"/>
    <w:p w14:paraId="454585EC" w14:textId="77777777" w:rsidR="00351A79" w:rsidRDefault="00351A79">
      <w:r>
        <w:rPr>
          <w:rFonts w:hint="eastAsia"/>
        </w:rPr>
        <w:t>○○　○○　　殿</w:t>
      </w:r>
    </w:p>
    <w:p w14:paraId="172F95D7" w14:textId="77777777" w:rsidR="00AD4233" w:rsidRDefault="00AD4233" w:rsidP="00AD4233">
      <w:pPr>
        <w:jc w:val="right"/>
        <w:rPr>
          <w:rFonts w:hint="eastAsia"/>
        </w:rPr>
      </w:pPr>
    </w:p>
    <w:p w14:paraId="17940A30" w14:textId="77777777" w:rsidR="00AD4233" w:rsidRDefault="00AD4233" w:rsidP="00AD4233">
      <w:pPr>
        <w:jc w:val="right"/>
      </w:pPr>
      <w:r>
        <w:rPr>
          <w:rFonts w:hint="eastAsia"/>
        </w:rPr>
        <w:t>代表取締役社長　△△△△　印</w:t>
      </w:r>
    </w:p>
    <w:p w14:paraId="255785F1" w14:textId="77777777" w:rsidR="00351A79" w:rsidRPr="00AD4233" w:rsidRDefault="00351A79"/>
    <w:p w14:paraId="29BA325D" w14:textId="77777777" w:rsidR="00351A79" w:rsidRPr="00AD4233" w:rsidRDefault="002C0D3A">
      <w:pPr>
        <w:jc w:val="center"/>
        <w:rPr>
          <w:sz w:val="40"/>
          <w:szCs w:val="40"/>
        </w:rPr>
      </w:pPr>
      <w:r w:rsidRPr="00AD4233">
        <w:rPr>
          <w:rFonts w:hint="eastAsia"/>
          <w:sz w:val="40"/>
          <w:szCs w:val="40"/>
        </w:rPr>
        <w:t>懲戒処分通知書</w:t>
      </w:r>
    </w:p>
    <w:p w14:paraId="672ADC05" w14:textId="77777777" w:rsidR="003711BE" w:rsidRPr="001D568D" w:rsidRDefault="003711BE" w:rsidP="003711BE">
      <w:pPr>
        <w:snapToGrid w:val="0"/>
        <w:spacing w:beforeLines="50" w:before="230"/>
        <w:jc w:val="center"/>
        <w:rPr>
          <w:rFonts w:hAnsi="ＭＳ 明朝" w:hint="eastAsia"/>
          <w:sz w:val="24"/>
        </w:rPr>
      </w:pPr>
    </w:p>
    <w:p w14:paraId="72479B88" w14:textId="77777777" w:rsidR="003711BE" w:rsidRDefault="003711BE" w:rsidP="00745115">
      <w:pPr>
        <w:spacing w:beforeLines="50" w:before="230"/>
        <w:ind w:rightChars="58" w:right="138" w:firstLineChars="64" w:firstLine="172"/>
        <w:rPr>
          <w:rFonts w:hint="eastAsia"/>
          <w:sz w:val="24"/>
          <w:szCs w:val="24"/>
        </w:rPr>
      </w:pPr>
      <w:r w:rsidRPr="00F81EA4">
        <w:rPr>
          <w:rFonts w:hAnsi="ＭＳ 明朝" w:hint="eastAsia"/>
          <w:sz w:val="24"/>
          <w:szCs w:val="24"/>
        </w:rPr>
        <w:t>当社</w:t>
      </w:r>
      <w:r w:rsidR="007A724D">
        <w:rPr>
          <w:rFonts w:hAnsi="ＭＳ 明朝" w:hint="eastAsia"/>
          <w:sz w:val="24"/>
          <w:szCs w:val="24"/>
        </w:rPr>
        <w:t>就業規則第＊章に定める手続きに従い</w:t>
      </w:r>
      <w:r w:rsidR="00F81EA4" w:rsidRPr="00F81EA4">
        <w:rPr>
          <w:rFonts w:hint="eastAsia"/>
          <w:sz w:val="24"/>
          <w:szCs w:val="24"/>
        </w:rPr>
        <w:t>賞罰委員会で慎重に審議を重ねた結果</w:t>
      </w:r>
      <w:r w:rsidRPr="00F81EA4">
        <w:rPr>
          <w:rFonts w:hAnsi="ＭＳ 明朝" w:hint="eastAsia"/>
          <w:sz w:val="24"/>
          <w:szCs w:val="24"/>
        </w:rPr>
        <w:t>、当社就業規則第＊条第</w:t>
      </w:r>
      <w:r w:rsidR="00394955" w:rsidRPr="00F81EA4">
        <w:rPr>
          <w:rFonts w:hAnsi="ＭＳ 明朝" w:hint="eastAsia"/>
          <w:sz w:val="24"/>
          <w:szCs w:val="24"/>
        </w:rPr>
        <w:t>＊</w:t>
      </w:r>
      <w:r w:rsidR="00F81EA4" w:rsidRPr="00F81EA4">
        <w:rPr>
          <w:rFonts w:hAnsi="ＭＳ 明朝" w:hint="eastAsia"/>
          <w:sz w:val="24"/>
          <w:szCs w:val="24"/>
        </w:rPr>
        <w:t>項</w:t>
      </w:r>
      <w:r w:rsidR="00AB1FE5">
        <w:rPr>
          <w:rFonts w:hAnsi="ＭＳ 明朝" w:hint="eastAsia"/>
          <w:sz w:val="24"/>
          <w:szCs w:val="24"/>
        </w:rPr>
        <w:t>、</w:t>
      </w:r>
      <w:r w:rsidR="00AB1FE5" w:rsidRPr="00F81EA4">
        <w:rPr>
          <w:rFonts w:hAnsi="ＭＳ 明朝" w:hint="eastAsia"/>
          <w:sz w:val="24"/>
          <w:szCs w:val="24"/>
        </w:rPr>
        <w:t>第＊</w:t>
      </w:r>
      <w:r w:rsidR="00AB1FE5">
        <w:rPr>
          <w:rFonts w:hAnsi="ＭＳ 明朝" w:hint="eastAsia"/>
          <w:sz w:val="24"/>
          <w:szCs w:val="24"/>
        </w:rPr>
        <w:t>＊</w:t>
      </w:r>
      <w:r w:rsidR="00AB1FE5" w:rsidRPr="00F81EA4">
        <w:rPr>
          <w:rFonts w:hAnsi="ＭＳ 明朝" w:hint="eastAsia"/>
          <w:sz w:val="24"/>
          <w:szCs w:val="24"/>
        </w:rPr>
        <w:t>条</w:t>
      </w:r>
      <w:r w:rsidR="00991C0E">
        <w:rPr>
          <w:rFonts w:hAnsi="ＭＳ 明朝" w:hint="eastAsia"/>
          <w:sz w:val="24"/>
          <w:szCs w:val="24"/>
        </w:rPr>
        <w:t>、</w:t>
      </w:r>
      <w:r w:rsidR="00AB1FE5" w:rsidRPr="00F81EA4">
        <w:rPr>
          <w:rFonts w:hAnsi="ＭＳ 明朝" w:hint="eastAsia"/>
          <w:sz w:val="24"/>
          <w:szCs w:val="24"/>
        </w:rPr>
        <w:t>第＊</w:t>
      </w:r>
      <w:r w:rsidR="00AB1FE5">
        <w:rPr>
          <w:rFonts w:hAnsi="ＭＳ 明朝" w:hint="eastAsia"/>
          <w:sz w:val="24"/>
          <w:szCs w:val="24"/>
        </w:rPr>
        <w:t>＊＊</w:t>
      </w:r>
      <w:r w:rsidR="00AB1FE5" w:rsidRPr="00F81EA4">
        <w:rPr>
          <w:rFonts w:hAnsi="ＭＳ 明朝" w:hint="eastAsia"/>
          <w:sz w:val="24"/>
          <w:szCs w:val="24"/>
        </w:rPr>
        <w:t>条第＊項</w:t>
      </w:r>
      <w:r w:rsidR="00991C0E">
        <w:rPr>
          <w:rFonts w:hAnsi="ＭＳ 明朝" w:hint="eastAsia"/>
          <w:sz w:val="24"/>
          <w:szCs w:val="24"/>
        </w:rPr>
        <w:t>および</w:t>
      </w:r>
      <w:r w:rsidR="00991C0E" w:rsidRPr="00F81EA4">
        <w:rPr>
          <w:rFonts w:hAnsi="ＭＳ 明朝" w:hint="eastAsia"/>
          <w:sz w:val="24"/>
          <w:szCs w:val="24"/>
        </w:rPr>
        <w:t>第＊項</w:t>
      </w:r>
      <w:r w:rsidRPr="00F81EA4">
        <w:rPr>
          <w:rFonts w:hAnsi="ＭＳ 明朝" w:hint="eastAsia"/>
          <w:sz w:val="24"/>
          <w:szCs w:val="24"/>
        </w:rPr>
        <w:t>の</w:t>
      </w:r>
      <w:r w:rsidR="00F81EA4" w:rsidRPr="00F81EA4">
        <w:rPr>
          <w:rFonts w:hAnsi="ＭＳ 明朝" w:hint="eastAsia"/>
          <w:sz w:val="24"/>
          <w:szCs w:val="24"/>
        </w:rPr>
        <w:t>懲戒事項</w:t>
      </w:r>
      <w:r w:rsidRPr="00F81EA4">
        <w:rPr>
          <w:rFonts w:hAnsi="ＭＳ 明朝" w:hint="eastAsia"/>
          <w:sz w:val="24"/>
          <w:szCs w:val="24"/>
        </w:rPr>
        <w:t>に該当するため、</w:t>
      </w:r>
      <w:r w:rsidR="00F81EA4" w:rsidRPr="00F81EA4">
        <w:rPr>
          <w:rFonts w:hAnsi="ＭＳ 明朝" w:hint="eastAsia"/>
          <w:sz w:val="24"/>
          <w:szCs w:val="24"/>
        </w:rPr>
        <w:t>このたび</w:t>
      </w:r>
      <w:r w:rsidRPr="00F81EA4">
        <w:rPr>
          <w:rFonts w:hAnsi="ＭＳ 明朝" w:hint="eastAsia"/>
          <w:sz w:val="24"/>
          <w:szCs w:val="24"/>
        </w:rPr>
        <w:t>貴殿を</w:t>
      </w:r>
      <w:r w:rsidR="00F81EA4" w:rsidRPr="00F81EA4">
        <w:rPr>
          <w:rFonts w:hint="eastAsia"/>
          <w:sz w:val="24"/>
          <w:szCs w:val="24"/>
        </w:rPr>
        <w:t>○○週間の出勤停止の懲戒処分に決定</w:t>
      </w:r>
      <w:r w:rsidR="00333BDD">
        <w:rPr>
          <w:rFonts w:hint="eastAsia"/>
          <w:sz w:val="24"/>
          <w:szCs w:val="24"/>
        </w:rPr>
        <w:t>しま</w:t>
      </w:r>
      <w:r w:rsidR="00F81EA4" w:rsidRPr="00F81EA4">
        <w:rPr>
          <w:rFonts w:hint="eastAsia"/>
          <w:sz w:val="24"/>
          <w:szCs w:val="24"/>
        </w:rPr>
        <w:t>したので、その旨通知</w:t>
      </w:r>
      <w:r w:rsidR="00357096">
        <w:rPr>
          <w:rFonts w:hint="eastAsia"/>
          <w:sz w:val="24"/>
          <w:szCs w:val="24"/>
        </w:rPr>
        <w:t>します</w:t>
      </w:r>
      <w:r w:rsidR="00F81EA4" w:rsidRPr="00F81EA4">
        <w:rPr>
          <w:rFonts w:hint="eastAsia"/>
          <w:sz w:val="24"/>
          <w:szCs w:val="24"/>
        </w:rPr>
        <w:t>。</w:t>
      </w:r>
    </w:p>
    <w:p w14:paraId="4026A9F1" w14:textId="77777777" w:rsidR="00AB1FE5" w:rsidRPr="00394955" w:rsidRDefault="00AB1FE5" w:rsidP="003711BE">
      <w:pPr>
        <w:snapToGrid w:val="0"/>
        <w:spacing w:beforeLines="50" w:before="230"/>
        <w:ind w:firstLineChars="64" w:firstLine="172"/>
        <w:rPr>
          <w:rFonts w:hint="eastAsia"/>
          <w:sz w:val="24"/>
          <w:szCs w:val="24"/>
        </w:rPr>
      </w:pPr>
    </w:p>
    <w:p w14:paraId="26524E01" w14:textId="77777777" w:rsidR="00F81EA4" w:rsidRPr="00F81EA4" w:rsidRDefault="00394955" w:rsidP="00394955">
      <w:pPr>
        <w:snapToGrid w:val="0"/>
        <w:spacing w:beforeLines="50" w:before="230"/>
        <w:ind w:leftChars="6" w:left="1416" w:hangingChars="589" w:hanging="1402"/>
        <w:rPr>
          <w:rFonts w:hint="eastAsia"/>
          <w:szCs w:val="21"/>
        </w:rPr>
      </w:pPr>
      <w:r>
        <w:rPr>
          <w:rFonts w:hint="eastAsia"/>
          <w:szCs w:val="21"/>
        </w:rPr>
        <w:t xml:space="preserve">処分事由：　</w:t>
      </w:r>
      <w:r w:rsidR="00F81EA4" w:rsidRPr="00F81EA4">
        <w:rPr>
          <w:rFonts w:hint="eastAsia"/>
          <w:szCs w:val="21"/>
        </w:rPr>
        <w:t>貴殿は去る○○月○○日午後、当社関係取引先である相手社員に、現在鋭意開発中の秘密重要文書のコピーを渡し、社の機密を漏洩する危機を招いた。</w:t>
      </w:r>
    </w:p>
    <w:p w14:paraId="3E8752D5" w14:textId="77777777" w:rsidR="00394955" w:rsidRDefault="00394955" w:rsidP="003711BE">
      <w:pPr>
        <w:snapToGrid w:val="0"/>
        <w:spacing w:line="240" w:lineRule="atLeast"/>
        <w:rPr>
          <w:rFonts w:hint="eastAsia"/>
        </w:rPr>
      </w:pPr>
    </w:p>
    <w:p w14:paraId="68818061" w14:textId="77777777" w:rsidR="00AB1FE5" w:rsidRDefault="00AB1FE5" w:rsidP="006F6836">
      <w:pPr>
        <w:snapToGrid w:val="0"/>
        <w:spacing w:line="240" w:lineRule="atLeast"/>
        <w:rPr>
          <w:rFonts w:hint="eastAsia"/>
        </w:rPr>
      </w:pPr>
    </w:p>
    <w:p w14:paraId="4B27029F" w14:textId="77777777" w:rsidR="003711BE" w:rsidRDefault="003711BE" w:rsidP="006F6836">
      <w:pPr>
        <w:snapToGrid w:val="0"/>
        <w:spacing w:line="240" w:lineRule="atLeast"/>
        <w:rPr>
          <w:rFonts w:hint="eastAsia"/>
        </w:rPr>
      </w:pPr>
      <w:r>
        <w:rPr>
          <w:rFonts w:hint="eastAsia"/>
        </w:rPr>
        <w:t>根拠規則</w:t>
      </w:r>
      <w:r w:rsidR="00394955">
        <w:rPr>
          <w:rFonts w:hint="eastAsia"/>
        </w:rPr>
        <w:t>：</w:t>
      </w:r>
      <w:r w:rsidR="006F6836">
        <w:rPr>
          <w:rFonts w:hint="eastAsia"/>
        </w:rPr>
        <w:t xml:space="preserve">　</w:t>
      </w:r>
      <w:r>
        <w:rPr>
          <w:rFonts w:hint="eastAsia"/>
        </w:rPr>
        <w:t>就業規則</w:t>
      </w:r>
    </w:p>
    <w:p w14:paraId="329C717E" w14:textId="77777777" w:rsidR="009C5442" w:rsidRDefault="009C5442" w:rsidP="006F6836">
      <w:pPr>
        <w:snapToGrid w:val="0"/>
        <w:spacing w:line="240" w:lineRule="atLeast"/>
        <w:rPr>
          <w:rFonts w:hint="eastAsia"/>
        </w:rPr>
      </w:pPr>
    </w:p>
    <w:p w14:paraId="36BABF8C" w14:textId="77777777" w:rsidR="00394955" w:rsidRPr="006F6836" w:rsidRDefault="006F6836" w:rsidP="006F6836">
      <w:pPr>
        <w:snapToGrid w:val="0"/>
        <w:ind w:firstLineChars="178" w:firstLine="424"/>
        <w:rPr>
          <w:rFonts w:hAnsi="ＭＳ 明朝"/>
        </w:rPr>
      </w:pPr>
      <w:r w:rsidRPr="006F6836">
        <w:rPr>
          <w:rFonts w:hAnsi="ＭＳ 明朝" w:hint="eastAsia"/>
        </w:rPr>
        <w:t>第＊条</w:t>
      </w:r>
      <w:r w:rsidR="00394955" w:rsidRPr="006F6836">
        <w:rPr>
          <w:rFonts w:hAnsi="ＭＳ 明朝" w:hint="eastAsia"/>
        </w:rPr>
        <w:t>（禁止事項）</w:t>
      </w:r>
    </w:p>
    <w:p w14:paraId="3553305B" w14:textId="77777777" w:rsidR="00394955" w:rsidRPr="006F6836" w:rsidRDefault="00394955" w:rsidP="006F6836">
      <w:pPr>
        <w:snapToGrid w:val="0"/>
        <w:ind w:left="1276" w:hanging="283"/>
        <w:rPr>
          <w:rFonts w:hAnsi="ＭＳ 明朝"/>
        </w:rPr>
      </w:pPr>
      <w:r w:rsidRPr="006F6836">
        <w:rPr>
          <w:rFonts w:hAnsi="ＭＳ 明朝" w:hint="eastAsia"/>
        </w:rPr>
        <w:t>社員は次に掲げる行為をしてはならない。</w:t>
      </w:r>
    </w:p>
    <w:p w14:paraId="5372EC5F" w14:textId="77777777" w:rsidR="00394955" w:rsidRPr="006F6836" w:rsidRDefault="00991C0E" w:rsidP="006F6836">
      <w:pPr>
        <w:autoSpaceDE/>
        <w:autoSpaceDN/>
        <w:snapToGrid w:val="0"/>
        <w:ind w:leftChars="416" w:left="1556" w:hangingChars="238" w:hanging="566"/>
        <w:rPr>
          <w:rFonts w:hAnsi="ＭＳ 明朝" w:hint="eastAsia"/>
        </w:rPr>
      </w:pPr>
      <w:r>
        <w:rPr>
          <w:rFonts w:hAnsi="ＭＳ 明朝" w:hint="eastAsia"/>
        </w:rPr>
        <w:t>(</w:t>
      </w:r>
      <w:r w:rsidR="006F6836" w:rsidRPr="006F6836">
        <w:rPr>
          <w:rFonts w:hAnsi="ＭＳ 明朝" w:hint="eastAsia"/>
        </w:rPr>
        <w:t>3</w:t>
      </w:r>
      <w:r>
        <w:rPr>
          <w:rFonts w:hAnsi="ＭＳ 明朝" w:hint="eastAsia"/>
        </w:rPr>
        <w:t xml:space="preserve">)　</w:t>
      </w:r>
      <w:r w:rsidR="00394955" w:rsidRPr="006F6836">
        <w:rPr>
          <w:rFonts w:hAnsi="ＭＳ 明朝" w:hint="eastAsia"/>
        </w:rPr>
        <w:t>職務上知ることができた業務上の秘密や会社の不利益となる事項を他に漏らすこと。</w:t>
      </w:r>
    </w:p>
    <w:p w14:paraId="7AE2E621" w14:textId="77777777" w:rsidR="00394955" w:rsidRPr="006F6836" w:rsidRDefault="00394955" w:rsidP="006F6836">
      <w:pPr>
        <w:snapToGrid w:val="0"/>
        <w:rPr>
          <w:rFonts w:hAnsi="ＭＳ 明朝" w:hint="eastAsia"/>
        </w:rPr>
      </w:pPr>
    </w:p>
    <w:p w14:paraId="6DA37639" w14:textId="77777777" w:rsidR="00394955" w:rsidRPr="006F6836" w:rsidRDefault="006F6836" w:rsidP="006F6836">
      <w:pPr>
        <w:snapToGrid w:val="0"/>
        <w:ind w:firstLineChars="178" w:firstLine="424"/>
        <w:rPr>
          <w:rFonts w:hAnsi="ＭＳ 明朝" w:hint="eastAsia"/>
        </w:rPr>
      </w:pPr>
      <w:r w:rsidRPr="006F6836">
        <w:rPr>
          <w:rFonts w:hAnsi="ＭＳ 明朝" w:hint="eastAsia"/>
        </w:rPr>
        <w:t>第</w:t>
      </w:r>
      <w:r w:rsidR="00AB1FE5">
        <w:rPr>
          <w:rFonts w:hAnsi="ＭＳ 明朝" w:hint="eastAsia"/>
        </w:rPr>
        <w:t>＊</w:t>
      </w:r>
      <w:r w:rsidRPr="006F6836">
        <w:rPr>
          <w:rFonts w:hAnsi="ＭＳ 明朝" w:hint="eastAsia"/>
        </w:rPr>
        <w:t>＊条</w:t>
      </w:r>
      <w:r w:rsidR="00394955" w:rsidRPr="006F6836">
        <w:rPr>
          <w:rFonts w:hAnsi="ＭＳ 明朝" w:hint="eastAsia"/>
        </w:rPr>
        <w:t>（守秘義務および機密等の漏洩禁止）</w:t>
      </w:r>
    </w:p>
    <w:p w14:paraId="32FB5AD3" w14:textId="77777777" w:rsidR="00394955" w:rsidRPr="006F6836" w:rsidRDefault="00394955" w:rsidP="006F6836">
      <w:pPr>
        <w:snapToGrid w:val="0"/>
        <w:ind w:leftChars="417" w:left="992"/>
        <w:rPr>
          <w:rFonts w:hAnsi="ＭＳ 明朝" w:hint="eastAsia"/>
        </w:rPr>
      </w:pPr>
      <w:r w:rsidRPr="006F6836">
        <w:rPr>
          <w:rFonts w:hAnsi="ＭＳ 明朝" w:hint="eastAsia"/>
        </w:rPr>
        <w:t>社員は職務上知り得た会社の業務上の秘密、会社が保有している技術上または営業上の機密事項および個人情報を、在職中はもちろん退職後も他に漏らしまたは会社の業務以外に使用してはならない。</w:t>
      </w:r>
    </w:p>
    <w:p w14:paraId="6FD81CB4" w14:textId="77777777" w:rsidR="00394955" w:rsidRPr="006F6836" w:rsidRDefault="00394955" w:rsidP="006F6836">
      <w:pPr>
        <w:snapToGrid w:val="0"/>
        <w:rPr>
          <w:rFonts w:hAnsi="ＭＳ 明朝" w:hint="eastAsia"/>
        </w:rPr>
      </w:pPr>
    </w:p>
    <w:p w14:paraId="50D20D3E" w14:textId="77777777" w:rsidR="00394955" w:rsidRPr="006F6836" w:rsidRDefault="006F6836" w:rsidP="006F6836">
      <w:pPr>
        <w:snapToGrid w:val="0"/>
        <w:ind w:firstLineChars="178" w:firstLine="424"/>
        <w:rPr>
          <w:rFonts w:hAnsi="ＭＳ 明朝"/>
        </w:rPr>
      </w:pPr>
      <w:r w:rsidRPr="006F6836">
        <w:rPr>
          <w:rFonts w:hAnsi="ＭＳ 明朝" w:hint="eastAsia"/>
        </w:rPr>
        <w:t>第</w:t>
      </w:r>
      <w:r w:rsidR="00AB1FE5">
        <w:rPr>
          <w:rFonts w:hAnsi="ＭＳ 明朝" w:hint="eastAsia"/>
        </w:rPr>
        <w:t>＊＊</w:t>
      </w:r>
      <w:r w:rsidRPr="006F6836">
        <w:rPr>
          <w:rFonts w:hAnsi="ＭＳ 明朝" w:hint="eastAsia"/>
        </w:rPr>
        <w:t>＊条</w:t>
      </w:r>
      <w:r w:rsidR="00394955" w:rsidRPr="006F6836">
        <w:rPr>
          <w:rFonts w:hAnsi="ＭＳ 明朝" w:hint="eastAsia"/>
        </w:rPr>
        <w:t>（</w:t>
      </w:r>
      <w:r w:rsidR="00394955" w:rsidRPr="009C5442">
        <w:rPr>
          <w:rFonts w:hAnsi="ＭＳ 明朝" w:hint="eastAsia"/>
        </w:rPr>
        <w:t>減給・</w:t>
      </w:r>
      <w:r w:rsidR="00394955" w:rsidRPr="006F6836">
        <w:rPr>
          <w:rFonts w:hAnsi="ＭＳ 明朝" w:hint="eastAsia"/>
        </w:rPr>
        <w:t>出勤停止）</w:t>
      </w:r>
    </w:p>
    <w:p w14:paraId="2552D413" w14:textId="77777777" w:rsidR="00394955" w:rsidRDefault="00394955" w:rsidP="006F6836">
      <w:pPr>
        <w:snapToGrid w:val="0"/>
        <w:ind w:left="840" w:firstLine="153"/>
        <w:rPr>
          <w:rFonts w:hAnsi="ＭＳ 明朝" w:hint="eastAsia"/>
        </w:rPr>
      </w:pPr>
      <w:r w:rsidRPr="006F6836">
        <w:rPr>
          <w:rFonts w:hAnsi="ＭＳ 明朝" w:hint="eastAsia"/>
        </w:rPr>
        <w:t>社員が次の各号の一に該当するときは減給または出勤停止に処する。</w:t>
      </w:r>
    </w:p>
    <w:p w14:paraId="759E9A7E" w14:textId="77777777" w:rsidR="00991C0E" w:rsidRPr="00991C0E" w:rsidRDefault="00991C0E" w:rsidP="00991C0E">
      <w:pPr>
        <w:autoSpaceDE/>
        <w:autoSpaceDN/>
        <w:spacing w:line="360" w:lineRule="atLeast"/>
        <w:ind w:leftChars="-1" w:left="-2" w:firstLineChars="417" w:firstLine="992"/>
        <w:rPr>
          <w:rFonts w:hAnsi="ＭＳ 明朝"/>
        </w:rPr>
      </w:pPr>
      <w:r>
        <w:rPr>
          <w:rFonts w:hint="eastAsia"/>
        </w:rPr>
        <w:t>(2)　当規則の服務規律にしばしば違反したとき。</w:t>
      </w:r>
    </w:p>
    <w:p w14:paraId="6099B973" w14:textId="77777777" w:rsidR="00394955" w:rsidRPr="006F6836" w:rsidRDefault="00991C0E" w:rsidP="00991C0E">
      <w:pPr>
        <w:autoSpaceDE/>
        <w:autoSpaceDN/>
        <w:snapToGrid w:val="0"/>
        <w:ind w:leftChars="416" w:left="1556" w:hangingChars="238" w:hanging="566"/>
        <w:rPr>
          <w:rFonts w:hAnsi="ＭＳ 明朝"/>
        </w:rPr>
      </w:pPr>
      <w:r>
        <w:rPr>
          <w:rFonts w:hAnsi="ＭＳ 明朝" w:hint="eastAsia"/>
        </w:rPr>
        <w:t>(</w:t>
      </w:r>
      <w:r w:rsidR="006F6836" w:rsidRPr="006F6836">
        <w:rPr>
          <w:rFonts w:hAnsi="ＭＳ 明朝" w:hint="eastAsia"/>
        </w:rPr>
        <w:t>12</w:t>
      </w:r>
      <w:r>
        <w:rPr>
          <w:rFonts w:hAnsi="ＭＳ 明朝" w:hint="eastAsia"/>
        </w:rPr>
        <w:t xml:space="preserve">) </w:t>
      </w:r>
      <w:r w:rsidR="00394955" w:rsidRPr="006F6836">
        <w:rPr>
          <w:rFonts w:hAnsi="ＭＳ 明朝" w:hint="eastAsia"/>
        </w:rPr>
        <w:t>許可なく会社の文書、帳簿、その他の書類を部外者に閲覧させ、または</w:t>
      </w:r>
      <w:r>
        <w:rPr>
          <w:rFonts w:hAnsi="ＭＳ 明朝"/>
        </w:rPr>
        <w:br/>
      </w:r>
      <w:r w:rsidR="00394955" w:rsidRPr="006F6836">
        <w:rPr>
          <w:rFonts w:hAnsi="ＭＳ 明朝" w:hint="eastAsia"/>
        </w:rPr>
        <w:t>これに類する行為のあったとき。</w:t>
      </w:r>
    </w:p>
    <w:p w14:paraId="046C5D5A" w14:textId="77777777" w:rsidR="00394955" w:rsidRPr="006F6836" w:rsidRDefault="00394955" w:rsidP="006F6836">
      <w:pPr>
        <w:snapToGrid w:val="0"/>
        <w:spacing w:line="240" w:lineRule="atLeast"/>
        <w:rPr>
          <w:rFonts w:hAnsi="ＭＳ 明朝"/>
        </w:rPr>
      </w:pPr>
    </w:p>
    <w:sectPr w:rsidR="00394955" w:rsidRPr="006F6836" w:rsidSect="000A302F">
      <w:pgSz w:w="11906" w:h="16839"/>
      <w:pgMar w:top="1418" w:right="1134" w:bottom="1134" w:left="1134" w:header="851" w:footer="992" w:gutter="0"/>
      <w:paperSrc w:first="15" w:other="15"/>
      <w:cols w:space="425"/>
      <w:noEndnote/>
      <w:docGrid w:type="lines" w:linePitch="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A67E4" w14:textId="77777777" w:rsidR="00CD6BA6" w:rsidRDefault="00CD6BA6" w:rsidP="00425D41">
      <w:r>
        <w:separator/>
      </w:r>
    </w:p>
  </w:endnote>
  <w:endnote w:type="continuationSeparator" w:id="0">
    <w:p w14:paraId="0C27ED25" w14:textId="77777777" w:rsidR="00CD6BA6" w:rsidRDefault="00CD6BA6" w:rsidP="0042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600BD" w14:textId="77777777" w:rsidR="00CD6BA6" w:rsidRDefault="00CD6BA6" w:rsidP="00425D41">
      <w:r>
        <w:separator/>
      </w:r>
    </w:p>
  </w:footnote>
  <w:footnote w:type="continuationSeparator" w:id="0">
    <w:p w14:paraId="27567361" w14:textId="77777777" w:rsidR="00CD6BA6" w:rsidRDefault="00CD6BA6" w:rsidP="00425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082"/>
    <w:multiLevelType w:val="singleLevel"/>
    <w:tmpl w:val="DDC8E878"/>
    <w:lvl w:ilvl="0">
      <w:start w:val="1"/>
      <w:numFmt w:val="decimal"/>
      <w:lvlText w:val="(%1)"/>
      <w:legacy w:legacy="1" w:legacySpace="0" w:legacyIndent="425"/>
      <w:lvlJc w:val="left"/>
      <w:pPr>
        <w:ind w:left="1320" w:hanging="425"/>
      </w:pPr>
    </w:lvl>
  </w:abstractNum>
  <w:abstractNum w:abstractNumId="1" w15:restartNumberingAfterBreak="0">
    <w:nsid w:val="6BAF67ED"/>
    <w:multiLevelType w:val="singleLevel"/>
    <w:tmpl w:val="DDC8E878"/>
    <w:lvl w:ilvl="0">
      <w:start w:val="1"/>
      <w:numFmt w:val="decimal"/>
      <w:lvlText w:val="(%1)"/>
      <w:legacy w:legacy="1" w:legacySpace="0" w:legacyIndent="425"/>
      <w:lvlJc w:val="left"/>
      <w:pPr>
        <w:ind w:left="1320" w:hanging="425"/>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oNotHyphenateCaps/>
  <w:drawingGridHorizontalSpacing w:val="240"/>
  <w:drawingGridVerticalSpacing w:val="461"/>
  <w:displayHorizontalDrawingGridEvery w:val="0"/>
  <w:doNotShadeFormData/>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109.1 pt,7 pt"/>
    <w:docVar w:name="AutoMarginAdjustment3" w:val=""/>
    <w:docVar w:name="DocLay" w:val="YES"/>
    <w:docVar w:name="ValidCPLLPP" w:val="1"/>
    <w:docVar w:name="ViewGrid" w:val="0"/>
  </w:docVars>
  <w:rsids>
    <w:rsidRoot w:val="00351A79"/>
    <w:rsid w:val="000033E3"/>
    <w:rsid w:val="000A302F"/>
    <w:rsid w:val="00212B98"/>
    <w:rsid w:val="002669F0"/>
    <w:rsid w:val="002C0D3A"/>
    <w:rsid w:val="002E1E4B"/>
    <w:rsid w:val="00333BDD"/>
    <w:rsid w:val="00351A79"/>
    <w:rsid w:val="00357096"/>
    <w:rsid w:val="003711BE"/>
    <w:rsid w:val="003826B4"/>
    <w:rsid w:val="00394955"/>
    <w:rsid w:val="00425D41"/>
    <w:rsid w:val="004C454D"/>
    <w:rsid w:val="006F6836"/>
    <w:rsid w:val="00745115"/>
    <w:rsid w:val="007A724D"/>
    <w:rsid w:val="008278EB"/>
    <w:rsid w:val="00991C0E"/>
    <w:rsid w:val="009B6C62"/>
    <w:rsid w:val="009C5442"/>
    <w:rsid w:val="00A360CB"/>
    <w:rsid w:val="00AB1FE5"/>
    <w:rsid w:val="00AD4233"/>
    <w:rsid w:val="00B36CD9"/>
    <w:rsid w:val="00C6164C"/>
    <w:rsid w:val="00C95ADB"/>
    <w:rsid w:val="00CC45FF"/>
    <w:rsid w:val="00CD6BA6"/>
    <w:rsid w:val="00D530A1"/>
    <w:rsid w:val="00DC00AC"/>
    <w:rsid w:val="00E92256"/>
    <w:rsid w:val="00EC4AF4"/>
    <w:rsid w:val="00F81EA4"/>
    <w:rsid w:val="00FC3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4DBBFA6"/>
  <w15:chartTrackingRefBased/>
  <w15:docId w15:val="{1B21249D-FED5-4143-92BE-701238F8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明朝" w:eastAsia="ＭＳ 明朝"/>
      <w:spacing w:val="14"/>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425D41"/>
    <w:pPr>
      <w:tabs>
        <w:tab w:val="center" w:pos="4252"/>
        <w:tab w:val="right" w:pos="8504"/>
      </w:tabs>
      <w:snapToGrid w:val="0"/>
    </w:pPr>
  </w:style>
  <w:style w:type="character" w:customStyle="1" w:styleId="a4">
    <w:name w:val="ヘッダー (文字)"/>
    <w:basedOn w:val="a0"/>
    <w:link w:val="a3"/>
    <w:uiPriority w:val="99"/>
    <w:semiHidden/>
    <w:rsid w:val="00425D41"/>
    <w:rPr>
      <w:rFonts w:ascii="ＭＳ 明朝" w:eastAsia="ＭＳ 明朝"/>
      <w:spacing w:val="14"/>
      <w:sz w:val="21"/>
    </w:rPr>
  </w:style>
  <w:style w:type="paragraph" w:styleId="a5">
    <w:name w:val="footer"/>
    <w:basedOn w:val="a"/>
    <w:link w:val="a6"/>
    <w:uiPriority w:val="99"/>
    <w:semiHidden/>
    <w:unhideWhenUsed/>
    <w:rsid w:val="00425D41"/>
    <w:pPr>
      <w:tabs>
        <w:tab w:val="center" w:pos="4252"/>
        <w:tab w:val="right" w:pos="8504"/>
      </w:tabs>
      <w:snapToGrid w:val="0"/>
    </w:pPr>
  </w:style>
  <w:style w:type="character" w:customStyle="1" w:styleId="a6">
    <w:name w:val="フッター (文字)"/>
    <w:basedOn w:val="a0"/>
    <w:link w:val="a5"/>
    <w:uiPriority w:val="99"/>
    <w:semiHidden/>
    <w:rsid w:val="00425D41"/>
    <w:rPr>
      <w:rFonts w:ascii="ＭＳ 明朝" w:eastAsia="ＭＳ 明朝"/>
      <w:spacing w:val="14"/>
      <w:sz w:val="21"/>
    </w:rPr>
  </w:style>
  <w:style w:type="paragraph" w:styleId="a7">
    <w:name w:val="Balloon Text"/>
    <w:basedOn w:val="a"/>
    <w:link w:val="a8"/>
    <w:uiPriority w:val="99"/>
    <w:semiHidden/>
    <w:unhideWhenUsed/>
    <w:rsid w:val="00F81EA4"/>
    <w:rPr>
      <w:rFonts w:ascii="Arial" w:eastAsia="ＭＳ ゴシック" w:hAnsi="Arial"/>
      <w:sz w:val="18"/>
      <w:szCs w:val="18"/>
    </w:rPr>
  </w:style>
  <w:style w:type="character" w:customStyle="1" w:styleId="a8">
    <w:name w:val="吹き出し (文字)"/>
    <w:basedOn w:val="a0"/>
    <w:link w:val="a7"/>
    <w:uiPriority w:val="99"/>
    <w:semiHidden/>
    <w:rsid w:val="00F81EA4"/>
    <w:rPr>
      <w:rFonts w:ascii="Arial" w:eastAsia="ＭＳ ゴシック" w:hAnsi="Arial" w:cs="Times New Roman"/>
      <w:spacing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0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B15B-0C20-4D6E-8ECF-74C29C4A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懲戒処分通知書</vt:lpstr>
      <vt:lpstr>解雇予告通知書（Ａ４判）</vt:lpstr>
    </vt:vector>
  </TitlesOfParts>
  <Company>ヒューマンテラス株式会社</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懲戒処分通知書</dc:title>
  <dc:subject/>
  <dc:creator>ヒューマンテラス株式会社</dc:creator>
  <cp:keywords/>
  <cp:lastModifiedBy>momokita</cp:lastModifiedBy>
  <cp:revision>3</cp:revision>
  <cp:lastPrinted>2010-01-13T04:40:00Z</cp:lastPrinted>
  <dcterms:created xsi:type="dcterms:W3CDTF">2020-01-30T05:39:00Z</dcterms:created>
  <dcterms:modified xsi:type="dcterms:W3CDTF">2020-01-30T05:39:00Z</dcterms:modified>
</cp:coreProperties>
</file>